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5165F6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5165F6" w:rsidRPr="00306670" w:rsidRDefault="005165F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5165F6" w:rsidRDefault="005165F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5165F6" w:rsidRDefault="005165F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5165F6" w:rsidRDefault="005165F6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5165F6" w:rsidRDefault="005165F6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5165F6" w:rsidRDefault="005165F6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6029F8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0pt" o:ole="" fillcolor="window">
                  <v:imagedata r:id="rId5" o:title=""/>
                </v:shape>
                <o:OLEObject Type="Embed" ProgID="Word.Picture.8" ShapeID="_x0000_i1025" DrawAspect="Content" ObjectID="_1378275323" r:id="rId6"/>
              </w:object>
            </w:r>
          </w:p>
          <w:p w:rsidR="005165F6" w:rsidRDefault="005165F6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5165F6" w:rsidRDefault="005165F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5165F6" w:rsidRDefault="005165F6" w:rsidP="0037645B">
            <w:pPr>
              <w:pStyle w:val="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5165F6" w:rsidRDefault="005165F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5165F6" w:rsidRPr="00F02AED" w:rsidRDefault="005165F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5165F6" w:rsidRDefault="005165F6" w:rsidP="0037645B">
            <w:pPr>
              <w:jc w:val="center"/>
            </w:pPr>
          </w:p>
        </w:tc>
      </w:tr>
      <w:tr w:rsidR="005165F6" w:rsidTr="0037645B">
        <w:trPr>
          <w:cantSplit/>
        </w:trPr>
        <w:tc>
          <w:tcPr>
            <w:tcW w:w="4140" w:type="dxa"/>
          </w:tcPr>
          <w:p w:rsidR="005165F6" w:rsidRPr="00EE0308" w:rsidRDefault="005165F6" w:rsidP="0037645B">
            <w:pPr>
              <w:pStyle w:val="4"/>
              <w:jc w:val="center"/>
              <w:rPr>
                <w:b/>
                <w:sz w:val="24"/>
              </w:rPr>
            </w:pPr>
            <w:r w:rsidRPr="00EE0308">
              <w:rPr>
                <w:rFonts w:ascii="Baltica Chv Cyr" w:hAnsi="Baltica Chv Cyr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5165F6" w:rsidRDefault="005165F6" w:rsidP="0037645B">
            <w:pPr>
              <w:jc w:val="center"/>
            </w:pPr>
          </w:p>
        </w:tc>
        <w:tc>
          <w:tcPr>
            <w:tcW w:w="4140" w:type="dxa"/>
          </w:tcPr>
          <w:p w:rsidR="005165F6" w:rsidRPr="00EE0308" w:rsidRDefault="005165F6" w:rsidP="0037645B">
            <w:pPr>
              <w:pStyle w:val="a3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5165F6" w:rsidRPr="00437198" w:rsidTr="0037645B">
        <w:trPr>
          <w:cantSplit/>
        </w:trPr>
        <w:tc>
          <w:tcPr>
            <w:tcW w:w="4140" w:type="dxa"/>
          </w:tcPr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 xml:space="preserve">.2011 г.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29 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>/т</w:t>
            </w:r>
          </w:p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5165F6" w:rsidRPr="00437198" w:rsidRDefault="005165F6" w:rsidP="008A5334">
            <w:pPr>
              <w:jc w:val="center"/>
            </w:pPr>
          </w:p>
        </w:tc>
        <w:tc>
          <w:tcPr>
            <w:tcW w:w="4140" w:type="dxa"/>
          </w:tcPr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 xml:space="preserve">.2011 г. № 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437198">
              <w:rPr>
                <w:rFonts w:ascii="Times New Roman" w:hAnsi="Times New Roman"/>
                <w:sz w:val="22"/>
                <w:szCs w:val="22"/>
              </w:rPr>
              <w:t>/т</w:t>
            </w:r>
          </w:p>
          <w:p w:rsidR="005165F6" w:rsidRPr="00437198" w:rsidRDefault="005165F6" w:rsidP="008A5334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5F6" w:rsidRPr="00437198" w:rsidTr="0037645B">
        <w:trPr>
          <w:cantSplit/>
        </w:trPr>
        <w:tc>
          <w:tcPr>
            <w:tcW w:w="4140" w:type="dxa"/>
          </w:tcPr>
          <w:p w:rsidR="005165F6" w:rsidRPr="00437198" w:rsidRDefault="005165F6" w:rsidP="0037645B">
            <w:pPr>
              <w:jc w:val="center"/>
            </w:pPr>
            <w:r w:rsidRPr="00437198">
              <w:rPr>
                <w:sz w:val="22"/>
                <w:szCs w:val="22"/>
              </w:rPr>
              <w:t>Шупашкар хули</w:t>
            </w:r>
          </w:p>
        </w:tc>
        <w:tc>
          <w:tcPr>
            <w:tcW w:w="1368" w:type="dxa"/>
          </w:tcPr>
          <w:p w:rsidR="005165F6" w:rsidRPr="00437198" w:rsidRDefault="005165F6" w:rsidP="0037645B">
            <w:pPr>
              <w:jc w:val="center"/>
            </w:pPr>
          </w:p>
        </w:tc>
        <w:tc>
          <w:tcPr>
            <w:tcW w:w="4140" w:type="dxa"/>
          </w:tcPr>
          <w:p w:rsidR="005165F6" w:rsidRPr="00437198" w:rsidRDefault="005165F6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2"/>
                <w:szCs w:val="22"/>
              </w:rPr>
            </w:pPr>
            <w:r w:rsidRPr="00437198">
              <w:rPr>
                <w:rFonts w:ascii="Times New Roman" w:hAnsi="Times New Roman"/>
                <w:sz w:val="22"/>
                <w:szCs w:val="22"/>
              </w:rPr>
              <w:t>г.Чебоксары</w:t>
            </w:r>
          </w:p>
        </w:tc>
      </w:tr>
    </w:tbl>
    <w:p w:rsidR="005165F6" w:rsidRPr="00437198" w:rsidRDefault="005165F6" w:rsidP="0037645B">
      <w:pPr>
        <w:rPr>
          <w:sz w:val="22"/>
          <w:szCs w:val="22"/>
        </w:rPr>
      </w:pPr>
    </w:p>
    <w:p w:rsidR="005165F6" w:rsidRPr="00437198" w:rsidRDefault="005165F6" w:rsidP="0037645B">
      <w:pPr>
        <w:rPr>
          <w:sz w:val="22"/>
          <w:szCs w:val="22"/>
        </w:rPr>
      </w:pPr>
    </w:p>
    <w:p w:rsidR="005165F6" w:rsidRPr="00D412B6" w:rsidRDefault="005165F6" w:rsidP="00FB20D4">
      <w:pPr>
        <w:spacing w:line="233" w:lineRule="auto"/>
        <w:jc w:val="both"/>
        <w:rPr>
          <w:b/>
        </w:rPr>
      </w:pPr>
      <w:r w:rsidRPr="00D412B6">
        <w:rPr>
          <w:b/>
        </w:rPr>
        <w:t>О внесении изменений в постановление</w:t>
      </w:r>
    </w:p>
    <w:p w:rsidR="005165F6" w:rsidRPr="00D412B6" w:rsidRDefault="005165F6" w:rsidP="00FB20D4">
      <w:pPr>
        <w:spacing w:line="233" w:lineRule="auto"/>
        <w:jc w:val="both"/>
        <w:rPr>
          <w:b/>
        </w:rPr>
      </w:pPr>
      <w:r w:rsidRPr="00D412B6">
        <w:rPr>
          <w:b/>
        </w:rPr>
        <w:t>Государственной   службы   Чувашской</w:t>
      </w:r>
    </w:p>
    <w:p w:rsidR="005165F6" w:rsidRPr="00D412B6" w:rsidRDefault="005165F6" w:rsidP="00FB20D4">
      <w:pPr>
        <w:spacing w:line="233" w:lineRule="auto"/>
        <w:jc w:val="both"/>
        <w:rPr>
          <w:b/>
        </w:rPr>
      </w:pPr>
      <w:r w:rsidRPr="00D412B6">
        <w:rPr>
          <w:b/>
        </w:rPr>
        <w:t xml:space="preserve">Республики по конкурентной политике </w:t>
      </w:r>
    </w:p>
    <w:p w:rsidR="005165F6" w:rsidRPr="00D412B6" w:rsidRDefault="005165F6" w:rsidP="00FB20D4">
      <w:pPr>
        <w:spacing w:line="233" w:lineRule="auto"/>
        <w:jc w:val="both"/>
        <w:rPr>
          <w:b/>
          <w:bCs/>
          <w:color w:val="000000"/>
        </w:rPr>
      </w:pPr>
      <w:r w:rsidRPr="00D412B6">
        <w:rPr>
          <w:b/>
        </w:rPr>
        <w:t xml:space="preserve">и тарифам от 30 ноября </w:t>
      </w:r>
      <w:smartTag w:uri="urn:schemas-microsoft-com:office:smarttags" w:element="metricconverter">
        <w:smartTagPr>
          <w:attr w:name="ProductID" w:val="2010 г"/>
        </w:smartTagPr>
        <w:r w:rsidRPr="00D412B6">
          <w:rPr>
            <w:b/>
          </w:rPr>
          <w:t>2010 г</w:t>
        </w:r>
      </w:smartTag>
      <w:r w:rsidRPr="00D412B6">
        <w:rPr>
          <w:b/>
        </w:rPr>
        <w:t xml:space="preserve">. № 42-10/т </w:t>
      </w:r>
    </w:p>
    <w:p w:rsidR="005165F6" w:rsidRPr="00D412B6" w:rsidRDefault="005165F6" w:rsidP="00FB20D4">
      <w:pPr>
        <w:jc w:val="both"/>
        <w:rPr>
          <w:b/>
          <w:bCs/>
          <w:i/>
          <w:iCs/>
        </w:rPr>
      </w:pPr>
    </w:p>
    <w:p w:rsidR="005165F6" w:rsidRPr="00D412B6" w:rsidRDefault="005165F6" w:rsidP="00FB20D4">
      <w:pPr>
        <w:pStyle w:val="a9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</w:t>
      </w:r>
      <w:r w:rsidRPr="00D412B6">
        <w:rPr>
          <w:rFonts w:ascii="Times New Roman" w:hAnsi="Times New Roman" w:cs="Times New Roman"/>
          <w:sz w:val="24"/>
          <w:szCs w:val="24"/>
        </w:rPr>
        <w:t xml:space="preserve"> Федеральным законом «О теплоснабжении»,  постановлением   Правительства Российской Федерации от  26  февраля </w:t>
      </w:r>
      <w:smartTag w:uri="urn:schemas-microsoft-com:office:smarttags" w:element="metricconverter">
        <w:smartTagPr>
          <w:attr w:name="ProductID" w:val="2004 г"/>
        </w:smartTagPr>
        <w:r w:rsidRPr="00D412B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412B6">
        <w:rPr>
          <w:rFonts w:ascii="Times New Roman" w:hAnsi="Times New Roman" w:cs="Times New Roman"/>
          <w:sz w:val="24"/>
          <w:szCs w:val="24"/>
        </w:rPr>
        <w:t xml:space="preserve">.  № 109 «О  ценообразовании в отношении электрической и тепловой энергии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  Кабинета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Чувашской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 августа  </w:t>
      </w:r>
      <w:smartTag w:uri="urn:schemas-microsoft-com:office:smarttags" w:element="metricconverter">
        <w:smartTagPr>
          <w:attr w:name="ProductID" w:val="2009 г"/>
        </w:smartTagPr>
        <w:r w:rsidRPr="00D412B6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2009 г</w:t>
        </w:r>
      </w:smartTag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№ 265  «Вопросы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Государственной службы Чувашской  Республики по конкурентной политике и тарифам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 решением коллегии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Государственной  службы  Чувашской  Республики  по конкурентной политике и тарифам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мая 2011 года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412B6">
        <w:rPr>
          <w:rFonts w:ascii="Times New Roman" w:hAnsi="Times New Roman" w:cs="Times New Roman"/>
          <w:sz w:val="24"/>
          <w:szCs w:val="24"/>
        </w:rPr>
        <w:t>Государственная  служба Чувашской  Республики по конкурентной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412B6">
        <w:rPr>
          <w:rFonts w:ascii="Times New Roman" w:hAnsi="Times New Roman" w:cs="Times New Roman"/>
          <w:sz w:val="24"/>
          <w:szCs w:val="24"/>
        </w:rPr>
        <w:t>тарифам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2B6">
        <w:rPr>
          <w:rFonts w:ascii="Times New Roman" w:hAnsi="Times New Roman" w:cs="Times New Roman"/>
          <w:color w:val="000000"/>
          <w:sz w:val="24"/>
          <w:szCs w:val="24"/>
        </w:rPr>
        <w:t>п о с т а н о в л я е т</w:t>
      </w:r>
      <w:r w:rsidRPr="00D412B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165F6" w:rsidRPr="00C7395E" w:rsidRDefault="005165F6" w:rsidP="00FB20D4">
      <w:pPr>
        <w:ind w:firstLine="720"/>
        <w:jc w:val="both"/>
      </w:pPr>
      <w:r w:rsidRPr="00D412B6">
        <w:t xml:space="preserve">1. </w:t>
      </w:r>
      <w:r w:rsidRPr="00C7395E">
        <w:t>Внести в  приложение № 1 «Тарифы на тепловую энергию для потребителей эне</w:t>
      </w:r>
      <w:r>
        <w:t xml:space="preserve">ргоснабжающих организаций в Чувашской </w:t>
      </w:r>
      <w:r w:rsidRPr="00C7395E">
        <w:rPr>
          <w:color w:val="000000"/>
        </w:rPr>
        <w:t>Республике»</w:t>
      </w:r>
      <w:r w:rsidRPr="00C7395E">
        <w:rPr>
          <w:color w:val="FF0000"/>
        </w:rPr>
        <w:t xml:space="preserve"> </w:t>
      </w:r>
      <w:r w:rsidRPr="00C7395E">
        <w:t xml:space="preserve">к постановлению Государственной  службы Чувашской Республики по конкурентной политике и тарифам от  30   ноября  </w:t>
      </w:r>
      <w:smartTag w:uri="urn:schemas-microsoft-com:office:smarttags" w:element="metricconverter">
        <w:smartTagPr>
          <w:attr w:name="ProductID" w:val="2010 г"/>
        </w:smartTagPr>
        <w:r w:rsidRPr="00C7395E">
          <w:t>2010 г</w:t>
        </w:r>
      </w:smartTag>
      <w:r>
        <w:t xml:space="preserve">. </w:t>
      </w:r>
      <w:r w:rsidRPr="00C7395E">
        <w:t xml:space="preserve"> № 42-10/т  «</w:t>
      </w:r>
      <w:r w:rsidRPr="00C7395E">
        <w:rPr>
          <w:bCs/>
        </w:rPr>
        <w:t xml:space="preserve">Об установлении тарифов на тепловую  энергию  для  потребителей </w:t>
      </w:r>
      <w:r w:rsidRPr="00C7395E">
        <w:t xml:space="preserve">энергоснабжающих   организаций в Чувашской    Республике,  </w:t>
      </w:r>
      <w:r w:rsidRPr="00C7395E">
        <w:rPr>
          <w:bCs/>
        </w:rPr>
        <w:t>т</w:t>
      </w:r>
      <w:r w:rsidRPr="00C7395E">
        <w:t>арифа   на услуги по передаче тепловой энергии</w:t>
      </w:r>
      <w:r w:rsidRPr="00C7395E">
        <w:rPr>
          <w:bCs/>
        </w:rPr>
        <w:t xml:space="preserve"> на 2011 год», </w:t>
      </w:r>
      <w:r w:rsidRPr="00C7395E">
        <w:t xml:space="preserve">зарегистрированному  Министерством юстиции  Чувашской  Республики 16 декабря </w:t>
      </w:r>
      <w:smartTag w:uri="urn:schemas-microsoft-com:office:smarttags" w:element="metricconverter">
        <w:smartTagPr>
          <w:attr w:name="ProductID" w:val="2010 г"/>
        </w:smartTagPr>
        <w:r w:rsidRPr="00C7395E">
          <w:t>2010 г</w:t>
        </w:r>
      </w:smartTag>
      <w:r w:rsidRPr="00C7395E">
        <w:t xml:space="preserve">., регистрационный № 721 (с изменениями, внесенными постановлением Государственной службы Чувашской Республики по конкурентной политике и тарифам от 30 декабря </w:t>
      </w:r>
      <w:smartTag w:uri="urn:schemas-microsoft-com:office:smarttags" w:element="metricconverter">
        <w:smartTagPr>
          <w:attr w:name="ProductID" w:val="2010 г"/>
        </w:smartTagPr>
        <w:r w:rsidRPr="00C7395E">
          <w:t>2010 г</w:t>
        </w:r>
      </w:smartTag>
      <w:r w:rsidRPr="00C7395E">
        <w:t xml:space="preserve">. № 53-12/т, зарегистрированным  Министерством юстиции Чувашской Республики 1 февраля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 xml:space="preserve">., регистрационный № 776, </w:t>
      </w:r>
      <w:bookmarkStart w:id="0" w:name="OLE_LINK1"/>
      <w:bookmarkStart w:id="1" w:name="OLE_LINK2"/>
      <w:r w:rsidRPr="00C7395E">
        <w:t xml:space="preserve">постановлением Государственной службы Чувашской Республики по конкурентной политике и тарифам от 22 марта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 xml:space="preserve">. № 9-3/т, зарегистрированным  Министерством  юстиции  Чувашской Республики 13 апреля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>., регистрационный № 850</w:t>
      </w:r>
      <w:bookmarkEnd w:id="0"/>
      <w:bookmarkEnd w:id="1"/>
      <w:r w:rsidRPr="00C7395E">
        <w:t xml:space="preserve">, постановлением Государственной службы Чувашской Республики по конкурентной политике и тарифам от 4 мая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 xml:space="preserve">. № 14-7/т, зарегистрированным  Министерством  юстиции  Чувашской Республики 30 мая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>., регистрационный № 897</w:t>
      </w:r>
      <w:r>
        <w:t>,</w:t>
      </w:r>
      <w:r w:rsidRPr="001438EF">
        <w:t xml:space="preserve"> </w:t>
      </w:r>
      <w:r w:rsidRPr="00C7395E">
        <w:t xml:space="preserve">постановлением Государственной службы Чувашской Республики по конкурентной политике и тарифам от </w:t>
      </w:r>
      <w:r>
        <w:t>18</w:t>
      </w:r>
      <w:r w:rsidRPr="00C7395E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 xml:space="preserve">. № </w:t>
      </w:r>
      <w:r>
        <w:t>21</w:t>
      </w:r>
      <w:r w:rsidRPr="00C7395E">
        <w:t>-</w:t>
      </w:r>
      <w:r>
        <w:t>8</w:t>
      </w:r>
      <w:r w:rsidRPr="00C7395E">
        <w:t xml:space="preserve">/т, зарегистрированным  Министерством  юстиции  Чувашской Республики </w:t>
      </w:r>
      <w:r>
        <w:t>7</w:t>
      </w:r>
      <w:r w:rsidRPr="00C7395E">
        <w:t xml:space="preserve"> </w:t>
      </w:r>
      <w:r>
        <w:t>июн</w:t>
      </w:r>
      <w:r w:rsidRPr="00C7395E">
        <w:t xml:space="preserve">я </w:t>
      </w:r>
      <w:smartTag w:uri="urn:schemas-microsoft-com:office:smarttags" w:element="metricconverter">
        <w:smartTagPr>
          <w:attr w:name="ProductID" w:val="2011 г"/>
        </w:smartTagPr>
        <w:r w:rsidRPr="00C7395E">
          <w:t>2011 г</w:t>
        </w:r>
      </w:smartTag>
      <w:r w:rsidRPr="00C7395E">
        <w:t xml:space="preserve">., регистрационный № </w:t>
      </w:r>
      <w:r>
        <w:t>908</w:t>
      </w:r>
      <w:r w:rsidRPr="00C7395E">
        <w:t xml:space="preserve">),  </w:t>
      </w:r>
      <w:r w:rsidRPr="00C7395E">
        <w:rPr>
          <w:color w:val="000000"/>
        </w:rPr>
        <w:t>следующие изменения:</w:t>
      </w:r>
    </w:p>
    <w:p w:rsidR="005165F6" w:rsidRPr="00C7395E" w:rsidRDefault="005165F6" w:rsidP="00FB20D4">
      <w:pPr>
        <w:ind w:firstLine="720"/>
        <w:jc w:val="both"/>
        <w:rPr>
          <w:color w:val="000000"/>
        </w:rPr>
      </w:pPr>
      <w:r w:rsidRPr="00C7395E">
        <w:t xml:space="preserve">а) </w:t>
      </w:r>
      <w:r w:rsidRPr="00C7395E">
        <w:rPr>
          <w:color w:val="000000"/>
        </w:rPr>
        <w:t xml:space="preserve">позицию </w:t>
      </w:r>
      <w:r>
        <w:rPr>
          <w:color w:val="000000"/>
        </w:rPr>
        <w:t>61</w:t>
      </w:r>
      <w:r w:rsidRPr="00C7395E">
        <w:rPr>
          <w:color w:val="000000"/>
        </w:rPr>
        <w:t xml:space="preserve"> признать у</w:t>
      </w:r>
      <w:r>
        <w:rPr>
          <w:color w:val="000000"/>
        </w:rPr>
        <w:t>тратившей силу;</w:t>
      </w:r>
    </w:p>
    <w:p w:rsidR="005165F6" w:rsidRDefault="005165F6" w:rsidP="00FB20D4">
      <w:pPr>
        <w:ind w:firstLine="720"/>
        <w:jc w:val="both"/>
      </w:pPr>
      <w:r>
        <w:t>б) дополнить</w:t>
      </w:r>
      <w:r w:rsidRPr="00D412B6">
        <w:t xml:space="preserve"> позици</w:t>
      </w:r>
      <w:r>
        <w:t>ей</w:t>
      </w:r>
      <w:r w:rsidRPr="00D412B6">
        <w:t xml:space="preserve"> </w:t>
      </w:r>
      <w:r>
        <w:t>104</w:t>
      </w:r>
      <w:r w:rsidRPr="00D412B6">
        <w:t xml:space="preserve"> следующего содержания:</w:t>
      </w:r>
    </w:p>
    <w:p w:rsidR="005165F6" w:rsidRPr="00EC3132" w:rsidRDefault="005165F6" w:rsidP="00FB20D4">
      <w:pPr>
        <w:ind w:firstLine="720"/>
        <w:jc w:val="both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134"/>
        <w:gridCol w:w="993"/>
        <w:gridCol w:w="992"/>
        <w:gridCol w:w="992"/>
        <w:gridCol w:w="992"/>
        <w:gridCol w:w="993"/>
      </w:tblGrid>
      <w:tr w:rsidR="005165F6" w:rsidRPr="00EC3132" w:rsidTr="00CD38CC">
        <w:trPr>
          <w:trHeight w:val="319"/>
        </w:trPr>
        <w:tc>
          <w:tcPr>
            <w:tcW w:w="851" w:type="dxa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5165F6" w:rsidRPr="00EC3132" w:rsidRDefault="005165F6" w:rsidP="00934809">
            <w:pPr>
              <w:pStyle w:val="xl2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313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5165F6" w:rsidRPr="00EC3132" w:rsidRDefault="005165F6" w:rsidP="00CD38CC">
            <w:pPr>
              <w:jc w:val="center"/>
              <w:rPr>
                <w:color w:val="000000" w:themeColor="text1"/>
              </w:rPr>
            </w:pPr>
            <w:r w:rsidRPr="00EC3132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7</w:t>
            </w:r>
          </w:p>
        </w:tc>
        <w:tc>
          <w:tcPr>
            <w:tcW w:w="993" w:type="dxa"/>
            <w:vAlign w:val="center"/>
          </w:tcPr>
          <w:p w:rsidR="005165F6" w:rsidRPr="00EC3132" w:rsidRDefault="005165F6" w:rsidP="00CD38CC">
            <w:pPr>
              <w:jc w:val="center"/>
              <w:rPr>
                <w:bCs/>
                <w:color w:val="000000" w:themeColor="text1"/>
              </w:rPr>
            </w:pPr>
            <w:r w:rsidRPr="00EC3132">
              <w:rPr>
                <w:bCs/>
                <w:color w:val="000000" w:themeColor="text1"/>
              </w:rPr>
              <w:t>8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  <w:vAlign w:val="center"/>
          </w:tcPr>
          <w:p w:rsidR="005165F6" w:rsidRPr="00D412B6" w:rsidRDefault="005165F6" w:rsidP="00421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Pr="00D412B6">
              <w:rPr>
                <w:b/>
                <w:bCs/>
              </w:rPr>
              <w:t>10</w:t>
            </w:r>
            <w:r>
              <w:rPr>
                <w:b/>
                <w:bCs/>
              </w:rPr>
              <w:t>4</w:t>
            </w:r>
            <w:r w:rsidRPr="00D412B6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7"/>
            <w:vAlign w:val="center"/>
          </w:tcPr>
          <w:p w:rsidR="005165F6" w:rsidRPr="00D412B6" w:rsidRDefault="005165F6" w:rsidP="00421F83">
            <w:pPr>
              <w:jc w:val="both"/>
              <w:rPr>
                <w:b/>
                <w:bCs/>
              </w:rPr>
            </w:pPr>
            <w:r w:rsidRPr="00D412B6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Ремтехсервис</w:t>
            </w:r>
            <w:r w:rsidRPr="00D412B6">
              <w:rPr>
                <w:b/>
              </w:rPr>
              <w:t>»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5165F6" w:rsidRPr="00D412B6" w:rsidRDefault="005165F6" w:rsidP="00421F83">
            <w:pPr>
              <w:rPr>
                <w:bCs/>
              </w:rPr>
            </w:pPr>
            <w:r w:rsidRPr="00D412B6">
              <w:t xml:space="preserve">Потребители, оплачивающие производство и передачу тепловой энергии                           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D412B6">
              <w:rPr>
                <w:bCs/>
              </w:rPr>
              <w:t>.1.</w:t>
            </w:r>
          </w:p>
        </w:tc>
        <w:tc>
          <w:tcPr>
            <w:tcW w:w="8647" w:type="dxa"/>
            <w:gridSpan w:val="7"/>
          </w:tcPr>
          <w:p w:rsidR="005165F6" w:rsidRPr="00D412B6" w:rsidRDefault="005165F6" w:rsidP="00421F83">
            <w:pPr>
              <w:rPr>
                <w:bCs/>
              </w:rPr>
            </w:pPr>
            <w:r w:rsidRPr="00D412B6">
              <w:t>Бюджетные потребители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одноставочный,</w:t>
            </w:r>
            <w:r w:rsidRPr="00D412B6">
              <w:rPr>
                <w:rFonts w:ascii="Times New Roman" w:hAnsi="Times New Roman"/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cantSplit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trHeight w:val="319"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D412B6">
              <w:rPr>
                <w:bCs/>
              </w:rPr>
              <w:t>.2.</w:t>
            </w:r>
          </w:p>
        </w:tc>
        <w:tc>
          <w:tcPr>
            <w:tcW w:w="8647" w:type="dxa"/>
            <w:gridSpan w:val="7"/>
          </w:tcPr>
          <w:p w:rsidR="005165F6" w:rsidRPr="00D412B6" w:rsidRDefault="005165F6" w:rsidP="00421F83">
            <w:pPr>
              <w:rPr>
                <w:bCs/>
              </w:rPr>
            </w:pPr>
            <w:r w:rsidRPr="00D412B6">
              <w:t>Иные  потребители</w:t>
            </w:r>
          </w:p>
        </w:tc>
      </w:tr>
      <w:tr w:rsidR="005165F6" w:rsidRPr="00D412B6" w:rsidTr="00421F83">
        <w:trPr>
          <w:trHeight w:val="319"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r w:rsidRPr="00D412B6">
              <w:t>одноставочный,</w:t>
            </w:r>
            <w:r w:rsidRPr="00D412B6">
              <w:rPr>
                <w:bCs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>
              <w:t>1147,47</w:t>
            </w:r>
            <w:r w:rsidRPr="00D412B6">
              <w:t>*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trHeight w:val="319"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двухставочный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trHeight w:val="319"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</w:tr>
      <w:tr w:rsidR="005165F6" w:rsidRPr="00D412B6" w:rsidTr="00421F83">
        <w:trPr>
          <w:trHeight w:val="319"/>
        </w:trPr>
        <w:tc>
          <w:tcPr>
            <w:tcW w:w="851" w:type="dxa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5165F6" w:rsidRPr="00D412B6" w:rsidRDefault="005165F6" w:rsidP="00421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</w:rPr>
            </w:pPr>
            <w:r w:rsidRPr="00D412B6">
              <w:rPr>
                <w:rFonts w:ascii="Times New Roman" w:hAnsi="Times New Roman"/>
              </w:rPr>
              <w:t>за мощность, тыс. руб. в месяц/Гкал/ч</w:t>
            </w:r>
          </w:p>
        </w:tc>
        <w:tc>
          <w:tcPr>
            <w:tcW w:w="1134" w:type="dxa"/>
            <w:vAlign w:val="center"/>
          </w:tcPr>
          <w:p w:rsidR="005165F6" w:rsidRPr="00D412B6" w:rsidRDefault="005165F6" w:rsidP="00421F83">
            <w:pPr>
              <w:jc w:val="center"/>
            </w:pPr>
            <w:r w:rsidRPr="00D412B6">
              <w:t>-</w:t>
            </w:r>
          </w:p>
        </w:tc>
        <w:tc>
          <w:tcPr>
            <w:tcW w:w="993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5165F6" w:rsidRPr="00D412B6" w:rsidRDefault="005165F6" w:rsidP="00421F83">
            <w:pPr>
              <w:jc w:val="center"/>
              <w:rPr>
                <w:bCs/>
              </w:rPr>
            </w:pPr>
            <w:r w:rsidRPr="00D412B6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165F6" w:rsidRPr="00934809" w:rsidRDefault="005165F6" w:rsidP="00421F83">
            <w:pPr>
              <w:jc w:val="center"/>
              <w:rPr>
                <w:bCs/>
                <w:color w:val="0000FF"/>
              </w:rPr>
            </w:pPr>
            <w:r w:rsidRPr="00D412B6">
              <w:rPr>
                <w:bCs/>
              </w:rPr>
              <w:t>-</w:t>
            </w:r>
            <w:r>
              <w:rPr>
                <w:bCs/>
              </w:rPr>
              <w:t>»</w:t>
            </w:r>
            <w:r>
              <w:rPr>
                <w:bCs/>
                <w:color w:val="0000FF"/>
              </w:rPr>
              <w:t>.</w:t>
            </w:r>
          </w:p>
        </w:tc>
      </w:tr>
    </w:tbl>
    <w:p w:rsidR="005165F6" w:rsidRDefault="005165F6" w:rsidP="00FB20D4">
      <w:pPr>
        <w:tabs>
          <w:tab w:val="left" w:pos="1080"/>
        </w:tabs>
        <w:ind w:firstLine="709"/>
        <w:jc w:val="both"/>
      </w:pPr>
    </w:p>
    <w:p w:rsidR="005165F6" w:rsidRPr="00D412B6" w:rsidRDefault="005165F6" w:rsidP="00FB20D4">
      <w:pPr>
        <w:tabs>
          <w:tab w:val="left" w:pos="1080"/>
        </w:tabs>
        <w:ind w:firstLine="709"/>
        <w:jc w:val="both"/>
      </w:pPr>
      <w:r w:rsidRPr="00D412B6">
        <w:t>2. Настоящее постановление вступает в силу через десять дней после дня его официального опубликования.</w:t>
      </w:r>
    </w:p>
    <w:p w:rsidR="005165F6" w:rsidRPr="00D412B6" w:rsidRDefault="005165F6" w:rsidP="00FB20D4">
      <w:pPr>
        <w:pStyle w:val="21"/>
        <w:spacing w:after="0" w:line="240" w:lineRule="auto"/>
        <w:ind w:left="0"/>
        <w:jc w:val="both"/>
      </w:pPr>
    </w:p>
    <w:p w:rsidR="005165F6" w:rsidRDefault="005165F6" w:rsidP="00FB20D4">
      <w:pPr>
        <w:tabs>
          <w:tab w:val="left" w:pos="900"/>
        </w:tabs>
        <w:jc w:val="both"/>
      </w:pPr>
    </w:p>
    <w:p w:rsidR="005165F6" w:rsidRPr="00D412B6" w:rsidRDefault="005165F6" w:rsidP="00FB20D4">
      <w:pPr>
        <w:tabs>
          <w:tab w:val="left" w:pos="900"/>
        </w:tabs>
        <w:jc w:val="both"/>
      </w:pPr>
    </w:p>
    <w:p w:rsidR="005165F6" w:rsidRPr="00D412B6" w:rsidRDefault="005165F6" w:rsidP="00FB20D4">
      <w:pPr>
        <w:tabs>
          <w:tab w:val="left" w:pos="900"/>
        </w:tabs>
        <w:jc w:val="both"/>
      </w:pPr>
      <w:r w:rsidRPr="00D412B6">
        <w:t xml:space="preserve">Руководитель                                                                                              </w:t>
      </w:r>
      <w:r>
        <w:t xml:space="preserve">              </w:t>
      </w:r>
      <w:r w:rsidRPr="00D412B6">
        <w:t xml:space="preserve">  А.Е. Егорова</w:t>
      </w:r>
    </w:p>
    <w:p w:rsidR="005165F6" w:rsidRPr="00437198" w:rsidRDefault="005165F6" w:rsidP="00FB20D4">
      <w:pPr>
        <w:spacing w:line="233" w:lineRule="auto"/>
        <w:jc w:val="both"/>
        <w:rPr>
          <w:sz w:val="22"/>
          <w:szCs w:val="22"/>
        </w:rPr>
      </w:pPr>
    </w:p>
    <w:sectPr w:rsidR="005165F6" w:rsidRPr="00437198" w:rsidSect="008F149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ltica Chv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7645B"/>
    <w:rsid w:val="000002F7"/>
    <w:rsid w:val="0000266C"/>
    <w:rsid w:val="00016DFF"/>
    <w:rsid w:val="00020FB3"/>
    <w:rsid w:val="000223E1"/>
    <w:rsid w:val="00025832"/>
    <w:rsid w:val="000322F0"/>
    <w:rsid w:val="000664E5"/>
    <w:rsid w:val="00086DC5"/>
    <w:rsid w:val="000B1B8E"/>
    <w:rsid w:val="000D74C0"/>
    <w:rsid w:val="000F2BA7"/>
    <w:rsid w:val="00107B11"/>
    <w:rsid w:val="0012159E"/>
    <w:rsid w:val="00126340"/>
    <w:rsid w:val="001279D1"/>
    <w:rsid w:val="001438EF"/>
    <w:rsid w:val="00144107"/>
    <w:rsid w:val="001503E6"/>
    <w:rsid w:val="001843E4"/>
    <w:rsid w:val="00184FC4"/>
    <w:rsid w:val="001A7A76"/>
    <w:rsid w:val="001B3615"/>
    <w:rsid w:val="001C10C3"/>
    <w:rsid w:val="001C1879"/>
    <w:rsid w:val="001C6A88"/>
    <w:rsid w:val="001D78AA"/>
    <w:rsid w:val="001E3CA8"/>
    <w:rsid w:val="00225168"/>
    <w:rsid w:val="0022607E"/>
    <w:rsid w:val="00242DB9"/>
    <w:rsid w:val="0025052C"/>
    <w:rsid w:val="002518B9"/>
    <w:rsid w:val="002578B5"/>
    <w:rsid w:val="002648AE"/>
    <w:rsid w:val="002A37B2"/>
    <w:rsid w:val="002C48FF"/>
    <w:rsid w:val="002E4C93"/>
    <w:rsid w:val="002E6125"/>
    <w:rsid w:val="003003BA"/>
    <w:rsid w:val="00306670"/>
    <w:rsid w:val="00322780"/>
    <w:rsid w:val="00323D0C"/>
    <w:rsid w:val="00332CA2"/>
    <w:rsid w:val="0035249B"/>
    <w:rsid w:val="0036784C"/>
    <w:rsid w:val="0037645B"/>
    <w:rsid w:val="003849E9"/>
    <w:rsid w:val="00384FEE"/>
    <w:rsid w:val="00392D6B"/>
    <w:rsid w:val="003A7817"/>
    <w:rsid w:val="003B7E99"/>
    <w:rsid w:val="003D2D43"/>
    <w:rsid w:val="003D6F1E"/>
    <w:rsid w:val="003E4B1D"/>
    <w:rsid w:val="003E7ED4"/>
    <w:rsid w:val="003F5421"/>
    <w:rsid w:val="004058F7"/>
    <w:rsid w:val="00420C9D"/>
    <w:rsid w:val="00421F83"/>
    <w:rsid w:val="00422879"/>
    <w:rsid w:val="004242DA"/>
    <w:rsid w:val="00431E3B"/>
    <w:rsid w:val="004362EE"/>
    <w:rsid w:val="00437198"/>
    <w:rsid w:val="0044583D"/>
    <w:rsid w:val="00447AD5"/>
    <w:rsid w:val="0046400D"/>
    <w:rsid w:val="004701E7"/>
    <w:rsid w:val="00472C03"/>
    <w:rsid w:val="00473188"/>
    <w:rsid w:val="004738A4"/>
    <w:rsid w:val="0048585B"/>
    <w:rsid w:val="004870CB"/>
    <w:rsid w:val="00490DE8"/>
    <w:rsid w:val="00492530"/>
    <w:rsid w:val="004B7AE7"/>
    <w:rsid w:val="004C12F5"/>
    <w:rsid w:val="004C7437"/>
    <w:rsid w:val="004E5F18"/>
    <w:rsid w:val="005039B3"/>
    <w:rsid w:val="005136CB"/>
    <w:rsid w:val="005165F6"/>
    <w:rsid w:val="005454A7"/>
    <w:rsid w:val="0054685F"/>
    <w:rsid w:val="0055415E"/>
    <w:rsid w:val="00562699"/>
    <w:rsid w:val="00572AA2"/>
    <w:rsid w:val="00572DF7"/>
    <w:rsid w:val="00575B8B"/>
    <w:rsid w:val="00587DEF"/>
    <w:rsid w:val="00590AD2"/>
    <w:rsid w:val="00593289"/>
    <w:rsid w:val="005B014F"/>
    <w:rsid w:val="005E3AB5"/>
    <w:rsid w:val="006029F8"/>
    <w:rsid w:val="006110E7"/>
    <w:rsid w:val="0061119A"/>
    <w:rsid w:val="00630C43"/>
    <w:rsid w:val="006473DB"/>
    <w:rsid w:val="00660785"/>
    <w:rsid w:val="00686E21"/>
    <w:rsid w:val="006A44C0"/>
    <w:rsid w:val="006B0934"/>
    <w:rsid w:val="006B19BA"/>
    <w:rsid w:val="006B77DE"/>
    <w:rsid w:val="006C1E7D"/>
    <w:rsid w:val="006D1AB1"/>
    <w:rsid w:val="007220D4"/>
    <w:rsid w:val="00724B1F"/>
    <w:rsid w:val="0074264E"/>
    <w:rsid w:val="00773A6D"/>
    <w:rsid w:val="007A4C79"/>
    <w:rsid w:val="007A77A1"/>
    <w:rsid w:val="007C38E2"/>
    <w:rsid w:val="007D0C6E"/>
    <w:rsid w:val="007D0CDE"/>
    <w:rsid w:val="007E2B9A"/>
    <w:rsid w:val="00816D2C"/>
    <w:rsid w:val="008642C8"/>
    <w:rsid w:val="00865360"/>
    <w:rsid w:val="00874D78"/>
    <w:rsid w:val="00875B00"/>
    <w:rsid w:val="0088574C"/>
    <w:rsid w:val="008A1D86"/>
    <w:rsid w:val="008A3EEA"/>
    <w:rsid w:val="008A5334"/>
    <w:rsid w:val="008A675E"/>
    <w:rsid w:val="008C69FB"/>
    <w:rsid w:val="008D1238"/>
    <w:rsid w:val="008F1491"/>
    <w:rsid w:val="009016DF"/>
    <w:rsid w:val="00906ACB"/>
    <w:rsid w:val="0091138C"/>
    <w:rsid w:val="00934809"/>
    <w:rsid w:val="00957A0E"/>
    <w:rsid w:val="00993F81"/>
    <w:rsid w:val="009A1B9E"/>
    <w:rsid w:val="009D2C12"/>
    <w:rsid w:val="00A039DE"/>
    <w:rsid w:val="00A15D2E"/>
    <w:rsid w:val="00A20585"/>
    <w:rsid w:val="00A24A56"/>
    <w:rsid w:val="00A41A88"/>
    <w:rsid w:val="00A44AD6"/>
    <w:rsid w:val="00A6019D"/>
    <w:rsid w:val="00A60DB1"/>
    <w:rsid w:val="00A62685"/>
    <w:rsid w:val="00A64704"/>
    <w:rsid w:val="00A6574D"/>
    <w:rsid w:val="00A80A70"/>
    <w:rsid w:val="00A95492"/>
    <w:rsid w:val="00AA1613"/>
    <w:rsid w:val="00AA2838"/>
    <w:rsid w:val="00AB18FC"/>
    <w:rsid w:val="00AC09D0"/>
    <w:rsid w:val="00AD48FB"/>
    <w:rsid w:val="00AE2A0F"/>
    <w:rsid w:val="00AF5660"/>
    <w:rsid w:val="00B00850"/>
    <w:rsid w:val="00B10972"/>
    <w:rsid w:val="00B46582"/>
    <w:rsid w:val="00B73465"/>
    <w:rsid w:val="00B8768E"/>
    <w:rsid w:val="00BA7CF7"/>
    <w:rsid w:val="00BB2ABC"/>
    <w:rsid w:val="00BE54ED"/>
    <w:rsid w:val="00BF7A73"/>
    <w:rsid w:val="00C10B18"/>
    <w:rsid w:val="00C2067D"/>
    <w:rsid w:val="00C36EB1"/>
    <w:rsid w:val="00C418C9"/>
    <w:rsid w:val="00C66D55"/>
    <w:rsid w:val="00C679BC"/>
    <w:rsid w:val="00C7037A"/>
    <w:rsid w:val="00C7395E"/>
    <w:rsid w:val="00C77786"/>
    <w:rsid w:val="00C909C0"/>
    <w:rsid w:val="00C9203E"/>
    <w:rsid w:val="00CD38CC"/>
    <w:rsid w:val="00CD5547"/>
    <w:rsid w:val="00CE43E8"/>
    <w:rsid w:val="00CE5F72"/>
    <w:rsid w:val="00CE7609"/>
    <w:rsid w:val="00CF35E3"/>
    <w:rsid w:val="00D323AC"/>
    <w:rsid w:val="00D33714"/>
    <w:rsid w:val="00D412B6"/>
    <w:rsid w:val="00D470B1"/>
    <w:rsid w:val="00D5128B"/>
    <w:rsid w:val="00D61859"/>
    <w:rsid w:val="00D66F8F"/>
    <w:rsid w:val="00D71C0E"/>
    <w:rsid w:val="00D86A94"/>
    <w:rsid w:val="00DA4982"/>
    <w:rsid w:val="00DC10E2"/>
    <w:rsid w:val="00DC1DDE"/>
    <w:rsid w:val="00DD5680"/>
    <w:rsid w:val="00DE18F0"/>
    <w:rsid w:val="00DF2D4E"/>
    <w:rsid w:val="00E22104"/>
    <w:rsid w:val="00E41A88"/>
    <w:rsid w:val="00E423B7"/>
    <w:rsid w:val="00E61A6A"/>
    <w:rsid w:val="00E94698"/>
    <w:rsid w:val="00E978AE"/>
    <w:rsid w:val="00EB4CD3"/>
    <w:rsid w:val="00EC3132"/>
    <w:rsid w:val="00EC328D"/>
    <w:rsid w:val="00EC3E35"/>
    <w:rsid w:val="00EE0308"/>
    <w:rsid w:val="00F02AED"/>
    <w:rsid w:val="00F1695B"/>
    <w:rsid w:val="00F51CFB"/>
    <w:rsid w:val="00F558B0"/>
    <w:rsid w:val="00F56F3A"/>
    <w:rsid w:val="00F645BC"/>
    <w:rsid w:val="00F66CE8"/>
    <w:rsid w:val="00F6756E"/>
    <w:rsid w:val="00F75B34"/>
    <w:rsid w:val="00F804F0"/>
    <w:rsid w:val="00FB1C8C"/>
    <w:rsid w:val="00FB20D4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6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2685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3F81"/>
    <w:rPr>
      <w:rFonts w:ascii="NTGravity" w:hAnsi="NTGravity" w:cs="Times New Roman"/>
      <w:sz w:val="28"/>
    </w:rPr>
  </w:style>
  <w:style w:type="paragraph" w:styleId="2">
    <w:name w:val="Body Text 2"/>
    <w:basedOn w:val="a"/>
    <w:link w:val="20"/>
    <w:uiPriority w:val="99"/>
    <w:rsid w:val="0037645B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626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B20D4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62685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85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62685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62685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2991</Characters>
  <Application>Microsoft Office Word</Application>
  <DocSecurity>0</DocSecurity>
  <Lines>24</Lines>
  <Paragraphs>7</Paragraphs>
  <ScaleCrop>false</ScaleCrop>
  <Company>cap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tarif11</dc:creator>
  <cp:lastModifiedBy>tarif11</cp:lastModifiedBy>
  <cp:revision>3</cp:revision>
  <cp:lastPrinted>2011-06-28T10:17:00Z</cp:lastPrinted>
  <dcterms:created xsi:type="dcterms:W3CDTF">2011-07-14T06:09:00Z</dcterms:created>
  <dcterms:modified xsi:type="dcterms:W3CDTF">2011-07-14T06:09:00Z</dcterms:modified>
</cp:coreProperties>
</file>